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25" w:rsidRDefault="00001625" w:rsidP="00001625">
      <w:pPr>
        <w:pStyle w:val="ConsPlusNormal"/>
        <w:jc w:val="right"/>
        <w:outlineLvl w:val="1"/>
      </w:pPr>
      <w:r>
        <w:t>Приложение N 2</w:t>
      </w:r>
    </w:p>
    <w:p w:rsidR="00001625" w:rsidRDefault="00001625" w:rsidP="00001625">
      <w:pPr>
        <w:pStyle w:val="ConsPlusNormal"/>
        <w:jc w:val="right"/>
      </w:pPr>
      <w:r>
        <w:t>к Порядку</w:t>
      </w:r>
    </w:p>
    <w:p w:rsidR="00001625" w:rsidRDefault="00001625" w:rsidP="00001625">
      <w:pPr>
        <w:pStyle w:val="ConsPlusNormal"/>
        <w:rPr>
          <w:sz w:val="24"/>
          <w:szCs w:val="24"/>
        </w:rPr>
      </w:pPr>
    </w:p>
    <w:p w:rsidR="00001625" w:rsidRDefault="00001625" w:rsidP="00242E47">
      <w:pPr>
        <w:pStyle w:val="ConsPlusNormal"/>
        <w:jc w:val="center"/>
        <w:rPr/>
      </w:pPr>
      <w:proofErr w:type="gramStart"/>
      <w:r>
        <w:rPr/>
        <w:t>(в ред. постановлений Правительства Кировской области</w:t>
      </w:r>
      <w:proofErr w:type="gramEnd"/>
    </w:p>
    <w:p w:rsidR="00001625" w:rsidRDefault="00001625" w:rsidP="00242E47">
      <w:pPr>
        <w:pStyle w:val="ConsPlusNormal"/>
        <w:jc w:val="center"/>
        <w:rPr/>
      </w:pPr>
      <w:r>
        <w:rPr/>
        <w:t>от 09.11.2015 N 69/743, от 13.04.2016 N 94/227)</w:t>
      </w:r>
    </w:p>
    <w:p w:rsidR="00001625" w:rsidRDefault="00001625" w:rsidP="00001625">
      <w:pPr>
        <w:pStyle w:val="ConsPlusNormal"/>
        <w:jc w:val="both"/>
      </w:pPr>
    </w:p>
    <w:p w:rsidR="00001625" w:rsidRDefault="00001625" w:rsidP="00001625">
      <w:pPr>
        <w:pStyle w:val="ConsPlusNonformat"/>
        <w:jc w:val="both"/>
      </w:pPr>
      <w:bookmarkStart w:id="0" w:name="Par204"/>
      <w:bookmarkEnd w:id="0"/>
      <w:r>
        <w:t xml:space="preserve">                           ИНФОРМАЦИОННАЯ КАРТА</w:t>
      </w:r>
    </w:p>
    <w:p w:rsidR="00001625" w:rsidRDefault="00001625" w:rsidP="00001625">
      <w:pPr>
        <w:pStyle w:val="ConsPlusNonformat"/>
        <w:jc w:val="both"/>
      </w:pPr>
      <w:r>
        <w:t xml:space="preserve">               _____________________________________________</w:t>
      </w:r>
    </w:p>
    <w:p w:rsidR="00001625" w:rsidRDefault="00001625" w:rsidP="00001625">
      <w:pPr>
        <w:pStyle w:val="ConsPlusNonformat"/>
        <w:jc w:val="both"/>
      </w:pPr>
      <w:r>
        <w:t xml:space="preserve">               (муниципальное образование Кировской области)</w:t>
      </w:r>
    </w:p>
    <w:p w:rsidR="00001625" w:rsidRDefault="00001625" w:rsidP="00001625">
      <w:pPr>
        <w:pStyle w:val="ConsPlusNonformat"/>
        <w:jc w:val="both"/>
      </w:pPr>
    </w:p>
    <w:p w:rsidR="00001625" w:rsidRDefault="00001625" w:rsidP="00001625">
      <w:pPr>
        <w:pStyle w:val="ConsPlusNonformat"/>
        <w:jc w:val="both"/>
      </w:pPr>
      <w:r>
        <w:t>1. Общая информация</w:t>
      </w:r>
    </w:p>
    <w:p w:rsidR="00001625" w:rsidRDefault="00001625" w:rsidP="0000162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402"/>
      </w:tblGrid>
      <w:tr w:rsidR="00001625" w:rsidTr="00242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Полное наименование администрации муниципального образования Кировской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  <w:tr w:rsidR="00001625" w:rsidTr="00242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  <w:tr w:rsidR="00001625" w:rsidTr="00242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  <w:tr w:rsidR="00001625" w:rsidTr="00242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Ф.И.О. руководителя администрации муниципального образования Кировской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  <w:tr w:rsidR="00001625" w:rsidTr="00242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  <w:tr w:rsidR="00001625" w:rsidTr="00242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  <w:tr w:rsidR="00001625" w:rsidTr="00242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факс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  <w:tr w:rsidR="00001625" w:rsidTr="00242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Ф.И.О. ответственного исполнителя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  <w:tr w:rsidR="00001625" w:rsidTr="00242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  <w:tr w:rsidR="00001625" w:rsidTr="00242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  <w:tr w:rsidR="00001625" w:rsidTr="00242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факс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  <w:tr w:rsidR="00001625" w:rsidTr="00242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  <w:tr w:rsidR="00001625" w:rsidTr="00242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Участие в предыдущих отборах (да/нет)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</w:tbl>
    <w:p w:rsidR="00001625" w:rsidRDefault="00001625" w:rsidP="00001625">
      <w:pPr>
        <w:pStyle w:val="ConsPlusNormal"/>
        <w:jc w:val="both"/>
      </w:pPr>
    </w:p>
    <w:p w:rsidR="00001625" w:rsidRDefault="00001625" w:rsidP="00001625">
      <w:pPr>
        <w:pStyle w:val="ConsPlusNonformat"/>
        <w:jc w:val="both"/>
      </w:pPr>
      <w:r>
        <w:t xml:space="preserve">2.   Сведения  о  наличии  </w:t>
      </w:r>
      <w:proofErr w:type="gramStart"/>
      <w:r>
        <w:t>необходимых</w:t>
      </w:r>
      <w:proofErr w:type="gramEnd"/>
      <w:r>
        <w:t xml:space="preserve">  для  участия  в  конкурсном  отборе</w:t>
      </w:r>
    </w:p>
    <w:p w:rsidR="00001625" w:rsidRDefault="00001625" w:rsidP="00001625">
      <w:pPr>
        <w:pStyle w:val="ConsPlusNonformat"/>
        <w:jc w:val="both"/>
      </w:pPr>
      <w:r>
        <w:t>документов</w:t>
      </w:r>
    </w:p>
    <w:p w:rsidR="00001625" w:rsidRDefault="00001625" w:rsidP="0000162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95"/>
        <w:gridCol w:w="2098"/>
        <w:gridCol w:w="1417"/>
      </w:tblGrid>
      <w:tr w:rsidR="00001625" w:rsidTr="00242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center"/>
            </w:pPr>
            <w:r>
              <w:t>Период действия документа (при необходимости)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center"/>
            </w:pPr>
            <w:r>
              <w:t>Наличие (да/нет)</w:t>
            </w:r>
          </w:p>
        </w:tc>
      </w:tr>
      <w:tr w:rsidR="00001625" w:rsidTr="00242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Заверенная копия правового акта об утверждении муниципальной программы обеспечения жильем молодых семей на территории муниципального образования со сроком действия, в том числе в соответствующем году (далее - муниципальная программа)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  <w:tr w:rsidR="00001625" w:rsidTr="00242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Заверенная копия утвержденной муниципальной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  <w:tr w:rsidR="00001625" w:rsidTr="00242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 xml:space="preserve">Заверенная копия правового акта об утверждении </w:t>
            </w:r>
            <w:proofErr w:type="gramStart"/>
            <w:r>
              <w:t>норматива стоимости одного квадратного метра общей площади жилья</w:t>
            </w:r>
            <w:proofErr w:type="gramEnd"/>
            <w:r>
              <w:t xml:space="preserve"> по муниципальному </w:t>
            </w:r>
            <w:r>
              <w:lastRenderedPageBreak/>
              <w:t>образованию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  <w:tr w:rsidR="00001625" w:rsidTr="00242E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proofErr w:type="gramStart"/>
            <w:r>
              <w:t xml:space="preserve">Обязательство муниципального образования по </w:t>
            </w:r>
            <w:proofErr w:type="spellStart"/>
            <w:r>
              <w:t>софинансированию</w:t>
            </w:r>
            <w:proofErr w:type="spellEnd"/>
            <w:r>
              <w:t xml:space="preserve"> мероприятий подпрограммы "Обеспечение жильем молодых семей" федеральной целевой программы "Жилище" на 2015 - 2020 годы (далее - подпрограмма федеральной программы) и подпрограммы "Реализация государственной молодежной политики и организация отдыха и оздоровления детей и молодежи" государственной программы Кировской области "Развитие образования" на 2014 - 2020 годы (далее - подпрограмма Государственной программы)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</w:tbl>
    <w:p w:rsidR="00001625" w:rsidRDefault="00001625" w:rsidP="00001625">
      <w:pPr>
        <w:pStyle w:val="ConsPlusNormal"/>
        <w:jc w:val="both"/>
      </w:pPr>
    </w:p>
    <w:p w:rsidR="00001625" w:rsidRDefault="00001625" w:rsidP="00001625">
      <w:pPr>
        <w:pStyle w:val="ConsPlusNonformat"/>
        <w:jc w:val="both"/>
      </w:pPr>
      <w:r>
        <w:t>3.  Общие  показатели  подпрограммы  федеральной  программы  и подпрограммы</w:t>
      </w:r>
    </w:p>
    <w:p w:rsidR="00001625" w:rsidRDefault="00001625" w:rsidP="00001625">
      <w:pPr>
        <w:pStyle w:val="ConsPlusNonformat"/>
        <w:jc w:val="both"/>
      </w:pPr>
      <w:r>
        <w:t>Государственной программы</w:t>
      </w:r>
    </w:p>
    <w:p w:rsidR="00001625" w:rsidRDefault="00001625" w:rsidP="0000162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19"/>
        <w:gridCol w:w="1191"/>
        <w:gridCol w:w="1191"/>
        <w:gridCol w:w="1191"/>
      </w:tblGrid>
      <w:tr w:rsidR="00001625" w:rsidTr="00242E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001625" w:rsidTr="00242E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предыдущий год (факт)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текущий год (факт)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последующий год (план)</w:t>
            </w:r>
          </w:p>
        </w:tc>
      </w:tr>
      <w:tr w:rsidR="00001625" w:rsidTr="00242E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Объем средств федерального бюджета (тыс. рублей), необходимый для предоставления социальных выплат на приобретение (строительство) жилья молодым семьям - участницам подпрограммы федеральной программы и подпрограммы Государственной программы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  <w:tr w:rsidR="00001625" w:rsidTr="00242E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Объем средств областного бюджета (тыс. рублей), необходимый для предоставления социальных выплат на приобретение (строительство) жилья молодым семьям - участницам подпрограммы федеральной программы и подпрограммы Государственной программы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  <w:tr w:rsidR="00001625" w:rsidTr="00242E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Объем средств (тыс. рублей), предусмотренных в местном бюджете для реализации подпрограммы федеральной программы и подпрограммы Государственной программы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  <w:tr w:rsidR="00001625" w:rsidTr="00242E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Объем внебюджетных средств (тыс. рублей), предполагаемых для привлечения финансирования подпрограммы федеральной программы и подпрограммы Государственной программы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  <w:tr w:rsidR="00001625" w:rsidTr="00242E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Средняя рыночная стоимость 1 кв. метра жилья по муниципальному образованию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  <w:tr w:rsidR="00001625" w:rsidTr="00242E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Количество молодых семей - участниц подпрограммы федеральной программы и подпрограммы Государственной программы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  <w:tr w:rsidR="00001625" w:rsidTr="00242E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Доля молодых семей, нуждающихся в улучшении жилищных условий (в процентах от общего количества семей, нуждающихся в улучшении жилищных условий)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  <w:tr w:rsidR="00001625" w:rsidTr="00242E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center"/>
            </w:pPr>
            <w:r>
              <w:lastRenderedPageBreak/>
              <w:t>3.8.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Количество молодых семей, нуждающихся в улучшении жилищных условий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  <w:tr w:rsidR="00001625" w:rsidTr="00242E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Количество семей, стоящих в очереди на улучшение жилищных условий (включая одиноко проживающих)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  <w:tr w:rsidR="00001625" w:rsidTr="00242E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Доля молодых семей, которые улучшат жилищные условия при реализации подпрограммы федеральной программы и подпрограммы Государственной программы (в процентах от общего количества молодых семей, нуждающихся в улучшении жилищных условий)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  <w:tr w:rsidR="00001625" w:rsidTr="00242E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  <w:jc w:val="both"/>
            </w:pPr>
            <w:r>
              <w:t>Количество молодых семей, которые улучшат жилищные условия при реализации подпрограммы федеральной программы и подпрограммы Государственной программы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25" w:rsidRDefault="00001625" w:rsidP="00242E47">
            <w:pPr>
              <w:pStyle w:val="ConsPlusNormal"/>
            </w:pPr>
          </w:p>
        </w:tc>
      </w:tr>
    </w:tbl>
    <w:p w:rsidR="00001625" w:rsidRDefault="00001625" w:rsidP="00001625">
      <w:pPr>
        <w:pStyle w:val="ConsPlusNormal"/>
        <w:jc w:val="both"/>
      </w:pPr>
    </w:p>
    <w:p w:rsidR="00001625" w:rsidRDefault="00001625" w:rsidP="00001625">
      <w:pPr>
        <w:pStyle w:val="ConsPlusNonformat"/>
        <w:jc w:val="both"/>
      </w:pPr>
      <w:r>
        <w:t>Глава муниципального образования</w:t>
      </w:r>
    </w:p>
    <w:p w:rsidR="00001625" w:rsidRDefault="00001625" w:rsidP="00001625">
      <w:pPr>
        <w:pStyle w:val="ConsPlusNonformat"/>
        <w:jc w:val="both"/>
      </w:pPr>
      <w:r>
        <w:t>Кировской области                                                    Ф.И.О.</w:t>
      </w:r>
    </w:p>
    <w:p w:rsidR="00001625" w:rsidRDefault="00001625" w:rsidP="00001625">
      <w:pPr>
        <w:pStyle w:val="ConsPlusNonformat"/>
        <w:jc w:val="both"/>
      </w:pPr>
    </w:p>
    <w:p w:rsidR="00001625" w:rsidRDefault="00001625" w:rsidP="00001625">
      <w:pPr>
        <w:pStyle w:val="ConsPlusNonformat"/>
        <w:jc w:val="both"/>
      </w:pPr>
      <w:r>
        <w:t>М.П.</w:t>
      </w:r>
    </w:p>
    <w:p w:rsidR="00001625" w:rsidRDefault="00001625" w:rsidP="00001625">
      <w:pPr>
        <w:pStyle w:val="ConsPlusNonformat"/>
        <w:jc w:val="both"/>
      </w:pPr>
    </w:p>
    <w:p w:rsidR="00001625" w:rsidRDefault="00001625" w:rsidP="00001625">
      <w:pPr>
        <w:pStyle w:val="ConsPlusNonformat"/>
        <w:jc w:val="both"/>
      </w:pPr>
      <w:r>
        <w:t>Руководитель финансового органа</w:t>
      </w:r>
    </w:p>
    <w:p w:rsidR="00001625" w:rsidRDefault="00001625" w:rsidP="00001625">
      <w:pPr>
        <w:pStyle w:val="ConsPlusNonformat"/>
        <w:jc w:val="both"/>
      </w:pPr>
      <w:r>
        <w:t>муниципального образования</w:t>
      </w:r>
    </w:p>
    <w:p w:rsidR="00001625" w:rsidRDefault="00001625" w:rsidP="00001625">
      <w:pPr>
        <w:pStyle w:val="ConsPlusNonformat"/>
        <w:jc w:val="both"/>
      </w:pPr>
      <w:r>
        <w:t>Кировской области                                                    Ф.И.О.</w:t>
      </w:r>
    </w:p>
    <w:p w:rsidR="00001625" w:rsidRDefault="00001625" w:rsidP="00001625">
      <w:pPr>
        <w:pStyle w:val="ConsPlusNonformat"/>
        <w:jc w:val="both"/>
      </w:pPr>
    </w:p>
    <w:p w:rsidR="00001625" w:rsidRDefault="00001625" w:rsidP="00001625">
      <w:pPr>
        <w:pStyle w:val="ConsPlusNonformat"/>
        <w:jc w:val="both"/>
      </w:pPr>
      <w:r>
        <w:t>М.П.</w:t>
      </w:r>
    </w:p>
    <w:p w:rsidR="00001625" w:rsidRDefault="00001625" w:rsidP="00001625">
      <w:pPr>
        <w:pStyle w:val="ConsPlusNormal"/>
        <w:jc w:val="both"/>
      </w:pPr>
    </w:p>
    <w:p w:rsidR="00001625" w:rsidRDefault="00001625" w:rsidP="00001625">
      <w:pPr>
        <w:pStyle w:val="ConsPlusNormal"/>
        <w:jc w:val="both"/>
      </w:pPr>
    </w:p>
    <w:p w:rsidR="00834D13" w:rsidRDefault="00834D13">
      <w:bookmarkStart w:id="1" w:name="_GoBack"/>
      <w:bookmarkEnd w:id="1"/>
    </w:p>
    <w:sectPr w:rsidR="0083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25"/>
    <w:rsid w:val="00001625"/>
    <w:rsid w:val="0083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1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1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2018-03-15T09:40:00Z</dcterms:created>
  <dcterms:modified xsi:type="dcterms:W3CDTF">2018-03-15T09:41:00Z</dcterms:modified>
</cp:coreProperties>
</file>