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59" w:rsidRDefault="00477059" w:rsidP="00477059">
      <w:pPr>
        <w:pStyle w:val="ConsPlusNormal"/>
        <w:jc w:val="right"/>
        <w:outlineLvl w:val="2"/>
      </w:pPr>
      <w:r>
        <w:t>Приложение N 3</w:t>
      </w:r>
    </w:p>
    <w:p w:rsidR="00477059" w:rsidRDefault="00477059" w:rsidP="00477059">
      <w:pPr>
        <w:pStyle w:val="ConsPlusNormal"/>
        <w:jc w:val="right"/>
      </w:pPr>
      <w:r>
        <w:t>к Порядку</w:t>
      </w:r>
    </w:p>
    <w:p w:rsidR="00477059" w:rsidRDefault="00477059" w:rsidP="00477059">
      <w:pPr>
        <w:pStyle w:val="ConsPlusNormal"/>
        <w:rPr>
          <w:sz w:val="24"/>
          <w:szCs w:val="24"/>
        </w:rPr>
      </w:pPr>
    </w:p>
    <w:p w:rsidR="00477059" w:rsidRDefault="00477059" w:rsidP="00126895">
      <w:pPr>
        <w:pStyle w:val="ConsPlusNormal"/>
        <w:jc w:val="center"/>
        <w:rPr/>
      </w:pPr>
      <w:proofErr w:type="gramStart"/>
      <w:r>
        <w:rPr/>
        <w:t>(в ред. Постановления Правительства Астраханской области</w:t>
      </w:r>
      <w:proofErr w:type="gramEnd"/>
    </w:p>
    <w:p w:rsidR="00477059" w:rsidRDefault="00477059" w:rsidP="00126895">
      <w:pPr>
        <w:pStyle w:val="ConsPlusNormal"/>
        <w:jc w:val="center"/>
        <w:rPr/>
      </w:pPr>
      <w:r>
        <w:rPr/>
        <w:t>от 29.08.2016 N 310-П)</w:t>
      </w:r>
    </w:p>
    <w:p w:rsidR="00477059" w:rsidRDefault="00477059" w:rsidP="00477059">
      <w:pPr>
        <w:pStyle w:val="ConsPlusNormal"/>
      </w:pPr>
    </w:p>
    <w:p w:rsidR="00477059" w:rsidRDefault="00477059" w:rsidP="00477059">
      <w:pPr>
        <w:pStyle w:val="ConsPlusNonformat"/>
        <w:jc w:val="both"/>
      </w:pPr>
      <w:bookmarkStart w:id="0" w:name="Par2311"/>
      <w:bookmarkEnd w:id="0"/>
      <w:r>
        <w:t xml:space="preserve">              СВЕДЕНИЯ О ПРИВЛЕЧЕННЫХ ВНЕБЮДЖЕТНЫХ ИСТОЧНИКАХ</w:t>
      </w:r>
    </w:p>
    <w:p w:rsidR="00477059" w:rsidRDefault="00477059" w:rsidP="00477059">
      <w:pPr>
        <w:pStyle w:val="ConsPlusNonformat"/>
        <w:jc w:val="both"/>
      </w:pPr>
      <w:r>
        <w:t xml:space="preserve">        ФИНАНСИРОВАНИЯ МЕРОПРИЯТИЙ ПОДПРОГРАММЫ "ОБЕСПЕЧЕНИЕ ЖИЛЬЕМ</w:t>
      </w:r>
    </w:p>
    <w:p w:rsidR="00477059" w:rsidRDefault="00477059" w:rsidP="00477059">
      <w:pPr>
        <w:pStyle w:val="ConsPlusNonformat"/>
        <w:jc w:val="both"/>
      </w:pPr>
      <w:r>
        <w:t xml:space="preserve">           МОЛОДЫХ СЕМЕЙ" ФЕДЕРАЛЬНОЙ ЦЕЛЕВОЙ ПРОГРАММЫ "ЖИЛИЩЕ"</w:t>
      </w:r>
    </w:p>
    <w:p w:rsidR="00477059" w:rsidRDefault="00477059" w:rsidP="00477059">
      <w:pPr>
        <w:pStyle w:val="ConsPlusNonformat"/>
        <w:jc w:val="both"/>
      </w:pPr>
      <w:r>
        <w:t xml:space="preserve">                 НА 2015 - 2020 ГОДЫ (НАРАСТАЮЩИМ ИТОГОМ)</w:t>
      </w:r>
    </w:p>
    <w:p w:rsidR="00477059" w:rsidRDefault="00477059" w:rsidP="00477059">
      <w:pPr>
        <w:pStyle w:val="ConsPlusNonformat"/>
        <w:jc w:val="both"/>
      </w:pPr>
    </w:p>
    <w:p w:rsidR="00477059" w:rsidRDefault="00477059" w:rsidP="00477059">
      <w:pPr>
        <w:pStyle w:val="ConsPlusNonformat"/>
        <w:jc w:val="both"/>
      </w:pPr>
      <w:r>
        <w:t xml:space="preserve">                ___________________________________________</w:t>
      </w:r>
    </w:p>
    <w:p w:rsidR="00477059" w:rsidRDefault="00477059" w:rsidP="00477059">
      <w:pPr>
        <w:pStyle w:val="ConsPlusNonformat"/>
        <w:jc w:val="both"/>
      </w:pPr>
      <w:r>
        <w:t xml:space="preserve">                  наименование муниципального образования</w:t>
      </w:r>
    </w:p>
    <w:p w:rsidR="00477059" w:rsidRDefault="00477059" w:rsidP="00477059">
      <w:pPr>
        <w:pStyle w:val="ConsPlusNonformat"/>
        <w:jc w:val="both"/>
      </w:pPr>
    </w:p>
    <w:p w:rsidR="00477059" w:rsidRDefault="00477059" w:rsidP="00477059">
      <w:pPr>
        <w:pStyle w:val="ConsPlusNonformat"/>
        <w:jc w:val="both"/>
      </w:pPr>
      <w:r>
        <w:t xml:space="preserve">                      по состоянию________ _____года</w:t>
      </w:r>
    </w:p>
    <w:p w:rsidR="00477059" w:rsidRDefault="00477059" w:rsidP="00477059">
      <w:pPr>
        <w:pStyle w:val="ConsPlusNormal"/>
        <w:jc w:val="both"/>
      </w:pPr>
    </w:p>
    <w:p w:rsidR="00477059" w:rsidRDefault="00477059" w:rsidP="00477059">
      <w:pPr>
        <w:pStyle w:val="ConsPlusNormal"/>
        <w:jc w:val="right"/>
      </w:pPr>
      <w:r>
        <w:t>рублей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4"/>
        <w:gridCol w:w="1841"/>
        <w:gridCol w:w="1571"/>
        <w:gridCol w:w="1204"/>
        <w:gridCol w:w="1672"/>
        <w:gridCol w:w="1532"/>
        <w:gridCol w:w="1266"/>
        <w:gridCol w:w="2130"/>
        <w:gridCol w:w="733"/>
        <w:gridCol w:w="1071"/>
      </w:tblGrid>
      <w:tr w:rsidR="00477059" w:rsidRPr="00477059" w:rsidTr="00477059"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both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Предусмотренные объемы финансирования в текущем финансовом году за счет средств федерального бюджета, бюджета субъекта Российской Федерации и бюджетов муниципальных образований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both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Запланировано к привлечению в текущем финансовом году из внебюджетных источников</w:t>
            </w:r>
          </w:p>
        </w:tc>
        <w:tc>
          <w:tcPr>
            <w:tcW w:w="2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Объем привлеченных внебюджетных сре</w:t>
            </w:r>
            <w:proofErr w:type="gramStart"/>
            <w:r w:rsidRPr="00477059">
              <w:rPr>
                <w:sz w:val="18"/>
                <w:szCs w:val="18"/>
              </w:rPr>
              <w:t>дств в т</w:t>
            </w:r>
            <w:proofErr w:type="gramEnd"/>
            <w:r w:rsidRPr="00477059">
              <w:rPr>
                <w:sz w:val="18"/>
                <w:szCs w:val="18"/>
              </w:rPr>
              <w:t>екущем финансовом году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both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% выполнения объемов, запланированных к привлечению в текущем финансовом году из внебюджетных источников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both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Количество молодых семей, привлекших дополнительные финансовые средства</w:t>
            </w:r>
          </w:p>
        </w:tc>
      </w:tr>
      <w:tr w:rsidR="00477059" w:rsidRPr="00477059" w:rsidTr="00477059"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всего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в том числе:</w:t>
            </w: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единиц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both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% от общего количества</w:t>
            </w:r>
          </w:p>
        </w:tc>
      </w:tr>
      <w:tr w:rsidR="00477059" w:rsidRPr="00477059" w:rsidTr="00477059"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both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объем собственных средств молодых семей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both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объем сре</w:t>
            </w:r>
            <w:proofErr w:type="gramStart"/>
            <w:r w:rsidRPr="00477059">
              <w:rPr>
                <w:sz w:val="18"/>
                <w:szCs w:val="18"/>
              </w:rPr>
              <w:t>дств кр</w:t>
            </w:r>
            <w:proofErr w:type="gramEnd"/>
            <w:r w:rsidRPr="00477059">
              <w:rPr>
                <w:sz w:val="18"/>
                <w:szCs w:val="18"/>
              </w:rPr>
              <w:t>едитных организаций, других организаций, предоставляющих кредиты и займы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both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объем дополнительных средств иных организаций, участвующих в подпрограмме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both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средства материнского капитала</w:t>
            </w: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77059" w:rsidRPr="00477059" w:rsidTr="00477059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2 = гр. 1 / 0,35 x 0.65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3 = 4 + 5+ 6 + 7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8 = гр. 3 / гр. 2 x 100%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477059" w:rsidRDefault="00477059" w:rsidP="00126895">
            <w:pPr>
              <w:pStyle w:val="ConsPlusNormal"/>
              <w:jc w:val="center"/>
              <w:rPr>
                <w:sz w:val="18"/>
                <w:szCs w:val="18"/>
              </w:rPr>
            </w:pPr>
            <w:r w:rsidRPr="00477059">
              <w:rPr>
                <w:sz w:val="18"/>
                <w:szCs w:val="18"/>
              </w:rPr>
              <w:t>10</w:t>
            </w:r>
          </w:p>
        </w:tc>
      </w:tr>
    </w:tbl>
    <w:p w:rsidR="00477059" w:rsidRDefault="00477059" w:rsidP="00477059">
      <w:pPr>
        <w:pStyle w:val="ConsPlusNormal"/>
        <w:jc w:val="both"/>
      </w:pPr>
    </w:p>
    <w:p w:rsidR="00477059" w:rsidRDefault="00477059" w:rsidP="00477059">
      <w:pPr>
        <w:pStyle w:val="ConsPlusNonformat"/>
        <w:jc w:val="both"/>
      </w:pPr>
      <w:r>
        <w:t xml:space="preserve">    Глава муниципального образования</w:t>
      </w:r>
    </w:p>
    <w:p w:rsidR="00477059" w:rsidRDefault="00477059" w:rsidP="00477059">
      <w:pPr>
        <w:pStyle w:val="ConsPlusNonformat"/>
        <w:jc w:val="both"/>
      </w:pPr>
      <w:r>
        <w:t xml:space="preserve">    ______________________   __________________</w:t>
      </w:r>
    </w:p>
    <w:p w:rsidR="00477059" w:rsidRDefault="00477059" w:rsidP="00477059">
      <w:pPr>
        <w:pStyle w:val="ConsPlusNonformat"/>
        <w:jc w:val="both"/>
      </w:pPr>
      <w:r>
        <w:t xml:space="preserve">    М.П.</w:t>
      </w:r>
      <w:bookmarkStart w:id="1" w:name="_GoBack"/>
      <w:bookmarkEnd w:id="1"/>
      <w:r>
        <w:t xml:space="preserve">                          Ф.И.О.</w:t>
      </w:r>
    </w:p>
    <w:p w:rsidR="00477059" w:rsidRDefault="00477059" w:rsidP="00477059">
      <w:pPr>
        <w:pStyle w:val="ConsPlusNonformat"/>
        <w:jc w:val="both"/>
      </w:pPr>
      <w:r>
        <w:lastRenderedPageBreak/>
        <w:t>Ф.И.О. исполнителя</w:t>
      </w:r>
    </w:p>
    <w:p w:rsidR="00477059" w:rsidRDefault="00477059" w:rsidP="00477059">
      <w:pPr>
        <w:pStyle w:val="ConsPlusNonformat"/>
        <w:jc w:val="both"/>
      </w:pPr>
      <w:r>
        <w:t>Контактный телефон исполнителя 8 ()</w:t>
      </w:r>
    </w:p>
    <w:p w:rsidR="00484185" w:rsidRDefault="00484185"/>
    <w:sectPr w:rsidR="00484185" w:rsidSect="004770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59"/>
    <w:rsid w:val="00477059"/>
    <w:rsid w:val="004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70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70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2018-03-13T11:44:00Z</dcterms:created>
  <dcterms:modified xsi:type="dcterms:W3CDTF">2018-03-13T11:47:00Z</dcterms:modified>
</cp:coreProperties>
</file>